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2" w:rsidRDefault="00154D82"/>
    <w:p w:rsidR="00154D82" w:rsidRPr="004E3CF6" w:rsidRDefault="00154D82" w:rsidP="00154D82">
      <w:pPr>
        <w:rPr>
          <w:rFonts w:ascii="Comic Sans MS" w:hAnsi="Comic Sans MS"/>
          <w:sz w:val="36"/>
          <w:szCs w:val="36"/>
          <w:u w:val="single"/>
        </w:rPr>
      </w:pPr>
      <w:r w:rsidRPr="004E3CF6">
        <w:rPr>
          <w:rFonts w:ascii="Comic Sans MS" w:hAnsi="Comic Sans MS"/>
          <w:sz w:val="36"/>
          <w:szCs w:val="36"/>
          <w:u w:val="single"/>
        </w:rPr>
        <w:t>What do St. Patrick</w:t>
      </w:r>
      <w:r w:rsidR="004E3CF6" w:rsidRPr="004E3CF6">
        <w:rPr>
          <w:rFonts w:ascii="Comic Sans MS" w:hAnsi="Comic Sans MS"/>
          <w:sz w:val="36"/>
          <w:szCs w:val="36"/>
          <w:u w:val="single"/>
        </w:rPr>
        <w:t xml:space="preserve"> and red pandas have in common?</w:t>
      </w:r>
    </w:p>
    <w:p w:rsidR="00D30E06" w:rsidRPr="00440104" w:rsidRDefault="00154D82" w:rsidP="00154D82">
      <w:pPr>
        <w:rPr>
          <w:rFonts w:ascii="Comic Sans MS" w:hAnsi="Comic Sans MS"/>
          <w:sz w:val="24"/>
          <w:szCs w:val="24"/>
        </w:rPr>
      </w:pPr>
      <w:r w:rsidRPr="00440104">
        <w:rPr>
          <w:rFonts w:ascii="Comic Sans MS" w:hAnsi="Comic Sans MS"/>
          <w:sz w:val="24"/>
          <w:szCs w:val="24"/>
        </w:rPr>
        <w:t xml:space="preserve">Most people know very little </w:t>
      </w:r>
      <w:r w:rsidR="00D30E06" w:rsidRPr="00440104">
        <w:rPr>
          <w:rFonts w:ascii="Comic Sans MS" w:hAnsi="Comic Sans MS"/>
          <w:sz w:val="24"/>
          <w:szCs w:val="24"/>
        </w:rPr>
        <w:t>accurate information about both</w:t>
      </w:r>
      <w:r w:rsidRPr="00440104">
        <w:rPr>
          <w:rFonts w:ascii="Comic Sans MS" w:hAnsi="Comic Sans MS"/>
          <w:sz w:val="24"/>
          <w:szCs w:val="24"/>
        </w:rPr>
        <w:t xml:space="preserve">. </w:t>
      </w:r>
    </w:p>
    <w:p w:rsidR="00154D82" w:rsidRPr="00440104" w:rsidRDefault="00154D82" w:rsidP="00154D82">
      <w:pPr>
        <w:rPr>
          <w:rFonts w:ascii="Comic Sans MS" w:hAnsi="Comic Sans MS"/>
          <w:sz w:val="24"/>
          <w:szCs w:val="24"/>
        </w:rPr>
      </w:pPr>
      <w:r w:rsidRPr="00440104">
        <w:rPr>
          <w:rFonts w:ascii="Comic Sans MS" w:hAnsi="Comic Sans MS"/>
          <w:sz w:val="24"/>
          <w:szCs w:val="24"/>
        </w:rPr>
        <w:t>St. Patrick was Romano British, not Irish.</w:t>
      </w:r>
      <w:r w:rsidR="00600258" w:rsidRPr="00440104">
        <w:rPr>
          <w:rFonts w:ascii="Comic Sans MS" w:hAnsi="Comic Sans MS"/>
          <w:sz w:val="24"/>
          <w:szCs w:val="24"/>
        </w:rPr>
        <w:t xml:space="preserve"> He was kidnapped by Irish Pirates from his noble home in</w:t>
      </w:r>
      <w:r w:rsidR="004E3CF6" w:rsidRPr="00440104">
        <w:rPr>
          <w:rFonts w:ascii="Comic Sans MS" w:hAnsi="Comic Sans MS"/>
          <w:sz w:val="24"/>
          <w:szCs w:val="24"/>
        </w:rPr>
        <w:t xml:space="preserve"> Brittan when he was a teenager and forced into Irish slavery.</w:t>
      </w:r>
      <w:r w:rsidRPr="00440104">
        <w:rPr>
          <w:rFonts w:ascii="Comic Sans MS" w:hAnsi="Comic Sans MS"/>
          <w:sz w:val="24"/>
          <w:szCs w:val="24"/>
        </w:rPr>
        <w:t xml:space="preserve">  He didn’t go by the name Patrick until he trained to be a Catholic Bishop</w:t>
      </w:r>
      <w:r w:rsidR="008546A6" w:rsidRPr="00440104">
        <w:rPr>
          <w:rFonts w:ascii="Comic Sans MS" w:hAnsi="Comic Sans MS"/>
          <w:sz w:val="24"/>
          <w:szCs w:val="24"/>
        </w:rPr>
        <w:t xml:space="preserve"> many years later in France</w:t>
      </w:r>
      <w:r w:rsidRPr="00440104">
        <w:rPr>
          <w:rFonts w:ascii="Comic Sans MS" w:hAnsi="Comic Sans MS"/>
          <w:sz w:val="24"/>
          <w:szCs w:val="24"/>
        </w:rPr>
        <w:t xml:space="preserve">.  </w:t>
      </w:r>
      <w:r w:rsidR="004E3CF6" w:rsidRPr="00440104">
        <w:rPr>
          <w:rFonts w:ascii="Comic Sans MS" w:hAnsi="Comic Sans MS"/>
          <w:sz w:val="24"/>
          <w:szCs w:val="24"/>
        </w:rPr>
        <w:t xml:space="preserve">He returned to Ireland to share God’s love and knowledge with the Irish…the people who at one time kidnapped </w:t>
      </w:r>
      <w:r w:rsidR="00372F2F" w:rsidRPr="00440104">
        <w:rPr>
          <w:rFonts w:ascii="Comic Sans MS" w:hAnsi="Comic Sans MS"/>
          <w:sz w:val="24"/>
          <w:szCs w:val="24"/>
        </w:rPr>
        <w:t>him</w:t>
      </w:r>
      <w:r w:rsidR="004E3CF6" w:rsidRPr="00440104">
        <w:rPr>
          <w:rFonts w:ascii="Comic Sans MS" w:hAnsi="Comic Sans MS"/>
          <w:sz w:val="24"/>
          <w:szCs w:val="24"/>
        </w:rPr>
        <w:t>.</w:t>
      </w:r>
      <w:r w:rsidR="00372F2F" w:rsidRPr="00440104">
        <w:rPr>
          <w:rFonts w:ascii="Comic Sans MS" w:hAnsi="Comic Sans MS"/>
          <w:sz w:val="24"/>
          <w:szCs w:val="24"/>
        </w:rPr>
        <w:t xml:space="preserve"> He most likely used the clover to explain God the Father, God the Son, and God the Holy Spirit. Three distinct roles in the same one God.</w:t>
      </w:r>
    </w:p>
    <w:p w:rsidR="00600258" w:rsidRPr="00440104" w:rsidRDefault="00600258" w:rsidP="00154D82">
      <w:pPr>
        <w:rPr>
          <w:rFonts w:ascii="Comic Sans MS" w:hAnsi="Comic Sans MS"/>
          <w:sz w:val="24"/>
          <w:szCs w:val="24"/>
        </w:rPr>
      </w:pPr>
      <w:r w:rsidRPr="00440104">
        <w:rPr>
          <w:rFonts w:ascii="Comic Sans MS" w:hAnsi="Comic Sans MS"/>
          <w:sz w:val="24"/>
          <w:szCs w:val="24"/>
        </w:rPr>
        <w:t xml:space="preserve">Red pandas were named panda first.  Not the Giant panda. </w:t>
      </w:r>
      <w:r w:rsidR="004E3CF6" w:rsidRPr="00440104">
        <w:rPr>
          <w:rFonts w:ascii="Comic Sans MS" w:hAnsi="Comic Sans MS"/>
          <w:sz w:val="24"/>
          <w:szCs w:val="24"/>
        </w:rPr>
        <w:t xml:space="preserve"> They are not raccoons or foxes. But, rather very cute creatures that can teach us something about God and his creation too.  Check out how in </w:t>
      </w:r>
      <w:r w:rsidR="004E3CF6" w:rsidRPr="00440104">
        <w:rPr>
          <w:rFonts w:ascii="Comic Sans MS" w:hAnsi="Comic Sans MS"/>
          <w:i/>
          <w:sz w:val="24"/>
          <w:szCs w:val="24"/>
        </w:rPr>
        <w:t>Rojo</w:t>
      </w:r>
      <w:r w:rsidR="008E454C" w:rsidRPr="00440104">
        <w:rPr>
          <w:rFonts w:ascii="Comic Sans MS" w:hAnsi="Comic Sans MS"/>
          <w:i/>
          <w:sz w:val="24"/>
          <w:szCs w:val="24"/>
        </w:rPr>
        <w:t xml:space="preserve">, The Baby Red Panda at the Zoo </w:t>
      </w:r>
      <w:r w:rsidR="008E454C" w:rsidRPr="00440104">
        <w:rPr>
          <w:rFonts w:ascii="Comic Sans MS" w:hAnsi="Comic Sans MS"/>
          <w:sz w:val="24"/>
          <w:szCs w:val="24"/>
        </w:rPr>
        <w:t>by Hope Mucklow.</w:t>
      </w:r>
    </w:p>
    <w:p w:rsidR="008A673A" w:rsidRPr="00440104" w:rsidRDefault="008E454C" w:rsidP="00154D82">
      <w:pPr>
        <w:rPr>
          <w:rFonts w:ascii="Comic Sans MS" w:hAnsi="Comic Sans MS"/>
          <w:sz w:val="24"/>
          <w:szCs w:val="24"/>
        </w:rPr>
      </w:pPr>
      <w:r w:rsidRPr="00440104">
        <w:rPr>
          <w:rFonts w:ascii="Comic Sans MS" w:hAnsi="Comic Sans MS"/>
          <w:sz w:val="24"/>
          <w:szCs w:val="24"/>
        </w:rPr>
        <w:t xml:space="preserve">Read more about St. Patrick in </w:t>
      </w:r>
      <w:r w:rsidRPr="00440104">
        <w:rPr>
          <w:rFonts w:ascii="Comic Sans MS" w:hAnsi="Comic Sans MS"/>
          <w:i/>
          <w:sz w:val="24"/>
          <w:szCs w:val="24"/>
        </w:rPr>
        <w:t>St. Patrick’s Day</w:t>
      </w:r>
      <w:r w:rsidRPr="00440104">
        <w:rPr>
          <w:rFonts w:ascii="Comic Sans MS" w:hAnsi="Comic Sans MS"/>
          <w:sz w:val="24"/>
          <w:szCs w:val="24"/>
        </w:rPr>
        <w:t xml:space="preserve"> by Gail Gibbons and </w:t>
      </w:r>
      <w:r w:rsidRPr="00440104">
        <w:rPr>
          <w:rFonts w:ascii="Comic Sans MS" w:hAnsi="Comic Sans MS"/>
          <w:i/>
          <w:sz w:val="24"/>
          <w:szCs w:val="24"/>
        </w:rPr>
        <w:t>Patrick Patron Saint of Ireland</w:t>
      </w:r>
      <w:r w:rsidRPr="00440104">
        <w:rPr>
          <w:rFonts w:ascii="Comic Sans MS" w:hAnsi="Comic Sans MS"/>
          <w:sz w:val="24"/>
          <w:szCs w:val="24"/>
        </w:rPr>
        <w:t xml:space="preserve"> by Tomie dePaola.</w:t>
      </w:r>
    </w:p>
    <w:p w:rsidR="00372F2F" w:rsidRPr="00440104" w:rsidRDefault="00185AB7" w:rsidP="005E1082">
      <w:pPr>
        <w:rPr>
          <w:rFonts w:ascii="Comic Sans MS" w:hAnsi="Comic Sans MS"/>
          <w:sz w:val="24"/>
          <w:szCs w:val="24"/>
        </w:rPr>
      </w:pPr>
      <w:r w:rsidRPr="00440104">
        <w:rPr>
          <w:rFonts w:ascii="Comic Sans MS" w:hAnsi="Comic Sans MS"/>
          <w:sz w:val="24"/>
          <w:szCs w:val="24"/>
        </w:rPr>
        <w:t>Color the pictures of pandas below.  Draw 3 leaf clovers in the margins.</w:t>
      </w:r>
    </w:p>
    <w:p w:rsidR="00185AB7" w:rsidRPr="00D725E8" w:rsidRDefault="00185AB7" w:rsidP="00185AB7">
      <w:pPr>
        <w:jc w:val="center"/>
        <w:rPr>
          <w:rFonts w:ascii="Comic Sans MS" w:hAnsi="Comic Sans MS"/>
          <w:sz w:val="36"/>
          <w:szCs w:val="36"/>
        </w:rPr>
      </w:pPr>
      <w:r w:rsidRPr="00D725E8">
        <w:rPr>
          <w:rFonts w:ascii="Comic Sans MS" w:hAnsi="Comic Sans MS"/>
          <w:sz w:val="36"/>
          <w:szCs w:val="36"/>
        </w:rPr>
        <w:t>Happy St. Patrick’s Day!</w:t>
      </w:r>
    </w:p>
    <w:p w:rsidR="008A673A" w:rsidRDefault="008A673A" w:rsidP="00154D82">
      <w:pPr>
        <w:rPr>
          <w:rFonts w:ascii="Comic Sans MS" w:hAnsi="Comic Sans MS"/>
          <w:sz w:val="30"/>
          <w:szCs w:val="30"/>
        </w:rPr>
      </w:pPr>
      <w:r w:rsidRPr="008A673A"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6219825" cy="1866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8B" w:rsidRDefault="006E008B" w:rsidP="00154D82">
      <w:pPr>
        <w:rPr>
          <w:rFonts w:ascii="Comic Sans MS" w:hAnsi="Comic Sans MS"/>
          <w:sz w:val="30"/>
          <w:szCs w:val="30"/>
        </w:rPr>
      </w:pPr>
    </w:p>
    <w:p w:rsidR="006E008B" w:rsidRDefault="006E008B" w:rsidP="00440104">
      <w:pPr>
        <w:tabs>
          <w:tab w:val="left" w:pos="858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59295" wp14:editId="74D53E09">
                <wp:simplePos x="0" y="0"/>
                <wp:positionH relativeFrom="column">
                  <wp:posOffset>4314825</wp:posOffset>
                </wp:positionH>
                <wp:positionV relativeFrom="paragraph">
                  <wp:posOffset>6350</wp:posOffset>
                </wp:positionV>
                <wp:extent cx="93345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08B" w:rsidRDefault="006E008B">
                            <w:r>
                              <w:t>Giant Panda</w:t>
                            </w:r>
                          </w:p>
                          <w:p w:rsidR="006E008B" w:rsidRDefault="006E0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592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9.75pt;margin-top:.5pt;width:7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" fillcolor="white [3201]" strokeweight=".5pt">
                <v:textbox>
                  <w:txbxContent>
                    <w:p w:rsidR="006E008B" w:rsidRDefault="006E008B">
                      <w:r>
                        <w:t>Giant Panda</w:t>
                      </w:r>
                    </w:p>
                    <w:p w:rsidR="006E008B" w:rsidRDefault="006E008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E29A" wp14:editId="00F0399E">
                <wp:simplePos x="0" y="0"/>
                <wp:positionH relativeFrom="column">
                  <wp:posOffset>904875</wp:posOffset>
                </wp:positionH>
                <wp:positionV relativeFrom="paragraph">
                  <wp:posOffset>6351</wp:posOffset>
                </wp:positionV>
                <wp:extent cx="8382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08B" w:rsidRDefault="006E008B">
                            <w:r>
                              <w:t>Red 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E29A" id="Text Box 8" o:spid="_x0000_s1027" type="#_x0000_t202" style="position:absolute;margin-left:71.25pt;margin-top:.5pt;width:6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" fillcolor="white [3201]" strokeweight=".5pt">
                <v:textbox>
                  <w:txbxContent>
                    <w:p w:rsidR="006E008B" w:rsidRDefault="006E008B">
                      <w:r>
                        <w:t>Red Panda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0"/>
          <w:szCs w:val="30"/>
        </w:rPr>
        <w:t xml:space="preserve"> </w:t>
      </w:r>
      <w:r w:rsidR="00440104">
        <w:rPr>
          <w:rFonts w:ascii="Comic Sans MS" w:hAnsi="Comic Sans MS"/>
          <w:sz w:val="30"/>
          <w:szCs w:val="30"/>
        </w:rPr>
        <w:tab/>
      </w:r>
    </w:p>
    <w:p w:rsidR="00440104" w:rsidRPr="008A673A" w:rsidRDefault="00440104" w:rsidP="00440104">
      <w:pPr>
        <w:tabs>
          <w:tab w:val="left" w:pos="8580"/>
        </w:tabs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www.hopetheparentteacher.com</w:t>
      </w:r>
      <w:bookmarkStart w:id="0" w:name="_GoBack"/>
      <w:bookmarkEnd w:id="0"/>
    </w:p>
    <w:sectPr w:rsidR="00440104" w:rsidRPr="008A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D95"/>
    <w:multiLevelType w:val="hybridMultilevel"/>
    <w:tmpl w:val="B4140A58"/>
    <w:lvl w:ilvl="0" w:tplc="89DEB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2"/>
    <w:rsid w:val="00154D82"/>
    <w:rsid w:val="00185AB7"/>
    <w:rsid w:val="00242F72"/>
    <w:rsid w:val="00372F2F"/>
    <w:rsid w:val="00440104"/>
    <w:rsid w:val="004D17D0"/>
    <w:rsid w:val="004E3CF6"/>
    <w:rsid w:val="005E1082"/>
    <w:rsid w:val="00600258"/>
    <w:rsid w:val="00647555"/>
    <w:rsid w:val="006E008B"/>
    <w:rsid w:val="008546A6"/>
    <w:rsid w:val="008A673A"/>
    <w:rsid w:val="008E454C"/>
    <w:rsid w:val="009A756F"/>
    <w:rsid w:val="00AE54D0"/>
    <w:rsid w:val="00B912BA"/>
    <w:rsid w:val="00D30E06"/>
    <w:rsid w:val="00D725E8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78B1-059B-4024-9C95-F83D6119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16</cp:revision>
  <cp:lastPrinted>2015-03-13T13:55:00Z</cp:lastPrinted>
  <dcterms:created xsi:type="dcterms:W3CDTF">2015-03-13T13:23:00Z</dcterms:created>
  <dcterms:modified xsi:type="dcterms:W3CDTF">2019-03-10T13:44:00Z</dcterms:modified>
</cp:coreProperties>
</file>